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00" w:lineRule="exact"/>
        <w:ind w:left="0" w:left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560" w:lineRule="exact"/>
        <w:ind w:firstLine="883" w:firstLineChars="200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2023</w:t>
      </w:r>
      <w:r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年亳州市谯城区生态环境分局</w:t>
      </w:r>
    </w:p>
    <w:p>
      <w:pPr>
        <w:spacing w:line="560" w:lineRule="exact"/>
        <w:ind w:firstLine="883" w:firstLineChars="200"/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44"/>
          <w:szCs w:val="44"/>
          <w:highlight w:val="none"/>
          <w:shd w:val="clear" w:color="auto" w:fill="FFFFFF"/>
          <w:lang w:val="en-US" w:eastAsia="zh-CN" w:bidi="ar"/>
        </w:rPr>
        <w:t>工作人员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highlight w:val="none"/>
          <w:shd w:val="clear" w:color="auto" w:fill="FFFFFF"/>
          <w:lang w:eastAsia="zh-CN"/>
        </w:rPr>
        <w:t>公开招聘报名登记表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主要家庭成员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tcBorders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1531" w:right="1531" w:bottom="1531" w:left="1531" w:header="851" w:footer="992" w:gutter="0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1C14696E"/>
    <w:rsid w:val="0D626D86"/>
    <w:rsid w:val="196E7C21"/>
    <w:rsid w:val="1C14696E"/>
    <w:rsid w:val="222F3BF9"/>
    <w:rsid w:val="24953B99"/>
    <w:rsid w:val="657C55A7"/>
    <w:rsid w:val="668A4E22"/>
    <w:rsid w:val="6EE3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206</Characters>
  <Lines>0</Lines>
  <Paragraphs>0</Paragraphs>
  <TotalTime>5</TotalTime>
  <ScaleCrop>false</ScaleCrop>
  <LinksUpToDate>false</LinksUpToDate>
  <CharactersWithSpaces>260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2022-10-21T00:46:00Z</dcterms:created>
  <dc:creator>阳光总在风雨后</dc:creator>
  <cp:lastModifiedBy>阳光总在风雨后</cp:lastModifiedBy>
  <dcterms:modified xsi:type="dcterms:W3CDTF">2023-02-22T01:26:28Z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7D70B3596C194ABE987C55481487D28A</vt:lpwstr>
  </property>
</Properties>
</file>